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42FB" w14:textId="77777777" w:rsidR="008C6D04" w:rsidRPr="000E725D" w:rsidRDefault="008C6D04" w:rsidP="008C6D04">
      <w:pPr>
        <w:rPr>
          <w:rFonts w:ascii="黑体" w:eastAsia="黑体" w:hAnsi="黑体"/>
          <w:sz w:val="32"/>
          <w:szCs w:val="32"/>
        </w:rPr>
      </w:pPr>
      <w:r w:rsidRPr="000E725D">
        <w:rPr>
          <w:rFonts w:ascii="黑体" w:eastAsia="黑体" w:hAnsi="黑体" w:hint="eastAsia"/>
          <w:sz w:val="32"/>
          <w:szCs w:val="32"/>
        </w:rPr>
        <w:t>附件三</w:t>
      </w:r>
    </w:p>
    <w:p w14:paraId="47214D6E" w14:textId="77777777" w:rsidR="008C6D04" w:rsidRPr="000E725D" w:rsidRDefault="008C6D04" w:rsidP="008C6D04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0E725D">
        <w:rPr>
          <w:rFonts w:ascii="方正小标宋_GBK" w:eastAsia="方正小标宋_GBK" w:hAnsi="方正小标宋_GBK" w:hint="eastAsia"/>
          <w:sz w:val="36"/>
          <w:szCs w:val="36"/>
        </w:rPr>
        <w:t>在线培训流程</w:t>
      </w:r>
    </w:p>
    <w:p w14:paraId="798E7933" w14:textId="0E6B6254" w:rsidR="008C6D04" w:rsidRPr="008C6D04" w:rsidRDefault="008C6D04" w:rsidP="008C6D04">
      <w:pPr>
        <w:widowControl/>
        <w:jc w:val="left"/>
        <w:rPr>
          <w:rFonts w:ascii="方正小标宋_GBK" w:eastAsia="方正小标宋_GBK" w:hAnsi="方正小标宋_GBK" w:hint="eastAsia"/>
          <w:sz w:val="36"/>
          <w:szCs w:val="36"/>
        </w:rPr>
      </w:pPr>
      <w:r>
        <w:rPr>
          <w:rFonts w:ascii="方正小标宋_GBK" w:eastAsia="方正小标宋_GBK" w:hAnsi="方正小标宋_GBK" w:hint="eastAsia"/>
          <w:noProof/>
          <w:sz w:val="36"/>
          <w:szCs w:val="36"/>
        </w:rPr>
        <w:drawing>
          <wp:inline distT="0" distB="0" distL="0" distR="0" wp14:anchorId="345B3E85" wp14:editId="2B7A5068">
            <wp:extent cx="5609590" cy="7787811"/>
            <wp:effectExtent l="0" t="0" r="3810" b="0"/>
            <wp:docPr id="14" name="图片 1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应用程序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18" cy="78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D04" w:rsidRPr="008C6D04" w:rsidSect="000E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4"/>
    <w:rsid w:val="008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1635E"/>
  <w15:chartTrackingRefBased/>
  <w15:docId w15:val="{0B7C9297-682A-8049-865C-76407BE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10903416@QQ.com</dc:creator>
  <cp:keywords/>
  <dc:description/>
  <cp:lastModifiedBy>10903416@QQ.com</cp:lastModifiedBy>
  <cp:revision>1</cp:revision>
  <dcterms:created xsi:type="dcterms:W3CDTF">2021-01-14T07:45:00Z</dcterms:created>
  <dcterms:modified xsi:type="dcterms:W3CDTF">2021-01-14T07:46:00Z</dcterms:modified>
</cp:coreProperties>
</file>